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9508" w14:textId="763404DF" w:rsidR="002F3D3C" w:rsidRPr="00054F14" w:rsidRDefault="00B543C5" w:rsidP="0069716E">
      <w:pPr>
        <w:spacing w:line="276" w:lineRule="auto"/>
        <w:jc w:val="center"/>
        <w:rPr>
          <w:b/>
          <w:smallCaps/>
          <w:color w:val="1F3864" w:themeColor="accent1" w:themeShade="80"/>
          <w:sz w:val="40"/>
          <w:szCs w:val="40"/>
        </w:rPr>
      </w:pPr>
      <w:r w:rsidRPr="00054F14">
        <w:rPr>
          <w:b/>
          <w:i/>
          <w:iCs/>
          <w:smallCaps/>
          <w:color w:val="1F3864" w:themeColor="accent1" w:themeShade="80"/>
          <w:sz w:val="40"/>
          <w:szCs w:val="40"/>
        </w:rPr>
        <w:t>Firmware</w:t>
      </w:r>
      <w:r w:rsidR="00CD4181" w:rsidRPr="00054F14">
        <w:rPr>
          <w:b/>
          <w:i/>
          <w:iCs/>
          <w:smallCaps/>
          <w:color w:val="1F3864" w:themeColor="accent1" w:themeShade="80"/>
          <w:sz w:val="40"/>
          <w:szCs w:val="40"/>
        </w:rPr>
        <w:t xml:space="preserve"> Update</w:t>
      </w:r>
      <w:r w:rsidR="00CD4181" w:rsidRPr="00054F14">
        <w:rPr>
          <w:b/>
          <w:smallCaps/>
          <w:color w:val="1F3864" w:themeColor="accent1" w:themeShade="80"/>
          <w:sz w:val="40"/>
          <w:szCs w:val="40"/>
        </w:rPr>
        <w:t xml:space="preserve"> </w:t>
      </w:r>
      <w:r w:rsidRPr="00054F14">
        <w:rPr>
          <w:b/>
          <w:smallCaps/>
          <w:color w:val="1F3864" w:themeColor="accent1" w:themeShade="80"/>
          <w:sz w:val="40"/>
          <w:szCs w:val="40"/>
        </w:rPr>
        <w:t xml:space="preserve">and </w:t>
      </w:r>
      <w:r w:rsidR="00025350" w:rsidRPr="00025350">
        <w:rPr>
          <w:b/>
          <w:i/>
          <w:iCs/>
          <w:smallCaps/>
          <w:color w:val="1F3864" w:themeColor="accent1" w:themeShade="80"/>
          <w:sz w:val="40"/>
          <w:szCs w:val="40"/>
        </w:rPr>
        <w:t>Device</w:t>
      </w:r>
      <w:r w:rsidR="00025350">
        <w:rPr>
          <w:b/>
          <w:smallCaps/>
          <w:color w:val="1F3864" w:themeColor="accent1" w:themeShade="80"/>
          <w:sz w:val="40"/>
          <w:szCs w:val="40"/>
        </w:rPr>
        <w:t xml:space="preserve"> </w:t>
      </w:r>
      <w:r w:rsidRPr="00054F14">
        <w:rPr>
          <w:b/>
          <w:i/>
          <w:iCs/>
          <w:smallCaps/>
          <w:color w:val="1F3864" w:themeColor="accent1" w:themeShade="80"/>
          <w:sz w:val="40"/>
          <w:szCs w:val="40"/>
        </w:rPr>
        <w:t>Management</w:t>
      </w:r>
      <w:r w:rsidRPr="00054F14">
        <w:rPr>
          <w:b/>
          <w:smallCaps/>
          <w:color w:val="1F3864" w:themeColor="accent1" w:themeShade="80"/>
          <w:sz w:val="40"/>
          <w:szCs w:val="40"/>
        </w:rPr>
        <w:t xml:space="preserve"> </w:t>
      </w:r>
      <w:r w:rsidR="00CD4181" w:rsidRPr="00054F14">
        <w:rPr>
          <w:b/>
          <w:smallCaps/>
          <w:color w:val="1F3864" w:themeColor="accent1" w:themeShade="80"/>
          <w:sz w:val="40"/>
          <w:szCs w:val="40"/>
        </w:rPr>
        <w:t>Instructions:</w:t>
      </w:r>
    </w:p>
    <w:p w14:paraId="3B55E9F0" w14:textId="44ABE881" w:rsidR="00CC4076" w:rsidRDefault="00650E94" w:rsidP="00E52357">
      <w:pPr>
        <w:spacing w:line="276" w:lineRule="auto"/>
        <w:ind w:left="360"/>
      </w:pPr>
      <w:r w:rsidRPr="00154F67">
        <w:rPr>
          <w:noProof/>
        </w:rPr>
        <w:drawing>
          <wp:anchor distT="0" distB="0" distL="114300" distR="114300" simplePos="0" relativeHeight="251653120" behindDoc="1" locked="0" layoutInCell="1" allowOverlap="1" wp14:anchorId="6020287A" wp14:editId="6B500C10">
            <wp:simplePos x="0" y="0"/>
            <wp:positionH relativeFrom="column">
              <wp:posOffset>-8123</wp:posOffset>
            </wp:positionH>
            <wp:positionV relativeFrom="paragraph">
              <wp:posOffset>50800</wp:posOffset>
            </wp:positionV>
            <wp:extent cx="547370" cy="852805"/>
            <wp:effectExtent l="19050" t="19050" r="24130" b="23495"/>
            <wp:wrapTight wrapText="bothSides">
              <wp:wrapPolygon edited="0">
                <wp:start x="-752" y="-483"/>
                <wp:lineTo x="-752" y="21713"/>
                <wp:lineTo x="21800" y="21713"/>
                <wp:lineTo x="21800" y="-483"/>
                <wp:lineTo x="-752" y="-48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370" cy="852805"/>
                    </a:xfrm>
                    <a:prstGeom prst="rect">
                      <a:avLst/>
                    </a:prstGeom>
                    <a:ln w="12700">
                      <a:solidFill>
                        <a:schemeClr val="tx1">
                          <a:lumMod val="85000"/>
                          <a:lumOff val="15000"/>
                        </a:schemeClr>
                      </a:solidFill>
                    </a:ln>
                  </pic:spPr>
                </pic:pic>
              </a:graphicData>
            </a:graphic>
            <wp14:sizeRelH relativeFrom="page">
              <wp14:pctWidth>0</wp14:pctWidth>
            </wp14:sizeRelH>
            <wp14:sizeRelV relativeFrom="page">
              <wp14:pctHeight>0</wp14:pctHeight>
            </wp14:sizeRelV>
          </wp:anchor>
        </w:drawing>
      </w:r>
      <w:r w:rsidR="00451622">
        <w:rPr>
          <w:noProof/>
        </w:rPr>
        <w:drawing>
          <wp:anchor distT="0" distB="0" distL="114300" distR="114300" simplePos="0" relativeHeight="251656192" behindDoc="1" locked="0" layoutInCell="1" allowOverlap="1" wp14:anchorId="5424F54C" wp14:editId="0AF328D9">
            <wp:simplePos x="0" y="0"/>
            <wp:positionH relativeFrom="column">
              <wp:posOffset>5554980</wp:posOffset>
            </wp:positionH>
            <wp:positionV relativeFrom="paragraph">
              <wp:posOffset>5715</wp:posOffset>
            </wp:positionV>
            <wp:extent cx="1219200" cy="2505075"/>
            <wp:effectExtent l="19050" t="19050" r="19050" b="28575"/>
            <wp:wrapTight wrapText="bothSides">
              <wp:wrapPolygon edited="0">
                <wp:start x="-338" y="-164"/>
                <wp:lineTo x="-338" y="21682"/>
                <wp:lineTo x="21600" y="21682"/>
                <wp:lineTo x="21600" y="-164"/>
                <wp:lineTo x="-338" y="-164"/>
              </wp:wrapPolygon>
            </wp:wrapTight>
            <wp:docPr id="18" name="Picture 18" descr="C:\Users\drwer\OneDrive\Pictures\Screenshot_20190601-214236_i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wer\OneDrive\Pictures\Screenshot_20190601-214236_inVie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25050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B063C">
        <w:t>The inView</w:t>
      </w:r>
      <w:r w:rsidR="008A65F6">
        <w:rPr>
          <w:rFonts w:cstheme="minorHAnsi"/>
        </w:rPr>
        <w:t>®</w:t>
      </w:r>
      <w:r w:rsidR="00CA192E">
        <w:rPr>
          <w:vertAlign w:val="superscript"/>
        </w:rPr>
        <w:t xml:space="preserve"> </w:t>
      </w:r>
      <w:r w:rsidR="00CA192E" w:rsidRPr="00CA192E">
        <w:t>IOS and Android</w:t>
      </w:r>
      <w:r w:rsidR="00BB063C">
        <w:t xml:space="preserve"> smart</w:t>
      </w:r>
      <w:r w:rsidR="00C4338F">
        <w:t xml:space="preserve"> phone and tablet application provides a complete management tool to update</w:t>
      </w:r>
      <w:r w:rsidR="00CC4076">
        <w:t>, test and operate your inView</w:t>
      </w:r>
      <w:r w:rsidR="00522F1A">
        <w:rPr>
          <w:rFonts w:cstheme="minorHAnsi"/>
        </w:rPr>
        <w:t>®</w:t>
      </w:r>
      <w:r w:rsidR="00CC4076">
        <w:t xml:space="preserve"> system.</w:t>
      </w:r>
    </w:p>
    <w:p w14:paraId="7CCD155D" w14:textId="0C4A9552" w:rsidR="00CD4181" w:rsidRDefault="0008794A" w:rsidP="00E52357">
      <w:pPr>
        <w:spacing w:line="276" w:lineRule="auto"/>
        <w:ind w:left="360"/>
      </w:pPr>
      <w:r>
        <w:t>The inView</w:t>
      </w:r>
      <w:r w:rsidR="00522F1A">
        <w:rPr>
          <w:rFonts w:cstheme="minorHAnsi"/>
        </w:rPr>
        <w:t>®</w:t>
      </w:r>
      <w:r>
        <w:t xml:space="preserve"> Application </w:t>
      </w:r>
      <w:r w:rsidR="00E52357">
        <w:t>work</w:t>
      </w:r>
      <w:r w:rsidR="00CA192E">
        <w:t>s</w:t>
      </w:r>
      <w:r w:rsidR="00E52357">
        <w:t xml:space="preserve"> in the exact same way</w:t>
      </w:r>
      <w:r w:rsidR="00CA192E">
        <w:t xml:space="preserve"> on both platforms.</w:t>
      </w:r>
      <w:r w:rsidR="006E3185">
        <w:t xml:space="preserve"> </w:t>
      </w:r>
      <w:r w:rsidR="003B078D">
        <w:t xml:space="preserve"> Please start by downloading </w:t>
      </w:r>
      <w:r w:rsidR="007E2F60">
        <w:t>inView</w:t>
      </w:r>
      <w:r w:rsidR="008A65F6">
        <w:rPr>
          <w:rFonts w:cstheme="minorHAnsi"/>
        </w:rPr>
        <w:t>®</w:t>
      </w:r>
      <w:r w:rsidR="007E2F60">
        <w:t xml:space="preserve"> </w:t>
      </w:r>
      <w:r w:rsidR="003B078D">
        <w:t xml:space="preserve">Brake </w:t>
      </w:r>
      <w:r w:rsidR="00911437">
        <w:t>&amp; Signal</w:t>
      </w:r>
      <w:r w:rsidR="009E231D">
        <w:t xml:space="preserve"> L</w:t>
      </w:r>
      <w:r w:rsidR="00B01537">
        <w:t>i</w:t>
      </w:r>
      <w:r w:rsidR="009E231D">
        <w:t>ght</w:t>
      </w:r>
      <w:r w:rsidR="003B078D">
        <w:t xml:space="preserve"> </w:t>
      </w:r>
      <w:r w:rsidR="001F3254">
        <w:t xml:space="preserve">from </w:t>
      </w:r>
      <w:r w:rsidR="004C3730">
        <w:t xml:space="preserve">the appropriate </w:t>
      </w:r>
      <w:r w:rsidR="00211792">
        <w:t xml:space="preserve">app </w:t>
      </w:r>
      <w:r w:rsidR="004C3730">
        <w:t>store</w:t>
      </w:r>
      <w:r w:rsidR="00906BD1">
        <w:t xml:space="preserve">.  </w:t>
      </w:r>
    </w:p>
    <w:p w14:paraId="36D14B6D" w14:textId="7580C005" w:rsidR="00305739" w:rsidRDefault="00054F14" w:rsidP="00E52357">
      <w:pPr>
        <w:spacing w:line="276" w:lineRule="auto"/>
        <w:ind w:left="360"/>
      </w:pPr>
      <w:r>
        <w:rPr>
          <w:noProof/>
        </w:rPr>
        <w:drawing>
          <wp:anchor distT="0" distB="0" distL="114300" distR="114300" simplePos="0" relativeHeight="251660288" behindDoc="1" locked="0" layoutInCell="1" allowOverlap="1" wp14:anchorId="6DAFA94B" wp14:editId="06C54FC6">
            <wp:simplePos x="0" y="0"/>
            <wp:positionH relativeFrom="column">
              <wp:posOffset>-49530</wp:posOffset>
            </wp:positionH>
            <wp:positionV relativeFrom="paragraph">
              <wp:posOffset>668020</wp:posOffset>
            </wp:positionV>
            <wp:extent cx="1214120" cy="2494280"/>
            <wp:effectExtent l="19050" t="19050" r="24130" b="20320"/>
            <wp:wrapTight wrapText="bothSides">
              <wp:wrapPolygon edited="0">
                <wp:start x="-339" y="-165"/>
                <wp:lineTo x="-339" y="21611"/>
                <wp:lineTo x="21690" y="21611"/>
                <wp:lineTo x="21690" y="-165"/>
                <wp:lineTo x="-339" y="-165"/>
              </wp:wrapPolygon>
            </wp:wrapTight>
            <wp:docPr id="17" name="Picture 17" descr="C:\Users\drwer\OneDrive\Pictures\Screenshot_20190607-094516_i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wer\OneDrive\Pictures\Screenshot_20190607-094516_inVi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4120" cy="24942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305739">
        <w:t>Once the application has downloaded, open the ap</w:t>
      </w:r>
      <w:r w:rsidR="009034D4">
        <w:t>p</w:t>
      </w:r>
      <w:r w:rsidR="00305739">
        <w:t xml:space="preserve"> and complete the registration process</w:t>
      </w:r>
      <w:r w:rsidR="00E87C7B">
        <w:t xml:space="preserve"> by clicking on the </w:t>
      </w:r>
      <w:r w:rsidR="00902F0A">
        <w:t>sign-up</w:t>
      </w:r>
      <w:r w:rsidR="00E87C7B">
        <w:t xml:space="preserve"> button</w:t>
      </w:r>
      <w:r w:rsidR="00902F0A">
        <w:t xml:space="preserve"> (see right)</w:t>
      </w:r>
      <w:r w:rsidR="00305739">
        <w:t>.</w:t>
      </w:r>
      <w:r w:rsidR="00902F0A">
        <w:t xml:space="preserve">  This will allow you to register inView and add your motorcycle(s) to your garage.</w:t>
      </w:r>
      <w:r w:rsidR="00305739">
        <w:t xml:space="preserve">  </w:t>
      </w:r>
    </w:p>
    <w:p w14:paraId="31D1301E" w14:textId="10188CC1" w:rsidR="00C1395C" w:rsidRDefault="00F76F37" w:rsidP="00E52357">
      <w:pPr>
        <w:spacing w:line="276" w:lineRule="auto"/>
        <w:ind w:left="360"/>
      </w:pPr>
      <w:r>
        <w:t>Once</w:t>
      </w:r>
      <w:r w:rsidR="0060644A">
        <w:t xml:space="preserve"> registered, you will get to the menu screen (see </w:t>
      </w:r>
      <w:r w:rsidR="0014380B">
        <w:t>left</w:t>
      </w:r>
      <w:r w:rsidR="0060644A">
        <w:t xml:space="preserve">).  </w:t>
      </w:r>
      <w:r w:rsidR="00205A90">
        <w:t>Her</w:t>
      </w:r>
      <w:r w:rsidR="00E93030">
        <w:t>e</w:t>
      </w:r>
      <w:r w:rsidR="00205A90">
        <w:t xml:space="preserve"> you </w:t>
      </w:r>
      <w:r w:rsidR="0014380B">
        <w:t>can</w:t>
      </w:r>
      <w:r w:rsidR="00C1395C">
        <w:t>:</w:t>
      </w:r>
      <w:r w:rsidR="0014380B">
        <w:t xml:space="preserve"> </w:t>
      </w:r>
    </w:p>
    <w:p w14:paraId="5F4C2251" w14:textId="18DC8A81" w:rsidR="00C1395C" w:rsidRDefault="0012682D" w:rsidP="00054F14">
      <w:pPr>
        <w:pStyle w:val="ListParagraph"/>
        <w:ind w:left="1125"/>
      </w:pPr>
      <w:r>
        <w:rPr>
          <w:noProof/>
        </w:rPr>
        <w:drawing>
          <wp:anchor distT="0" distB="0" distL="114300" distR="114300" simplePos="0" relativeHeight="251660288" behindDoc="1" locked="0" layoutInCell="1" allowOverlap="1" wp14:anchorId="1579E55A" wp14:editId="1F9B01F3">
            <wp:simplePos x="0" y="0"/>
            <wp:positionH relativeFrom="column">
              <wp:posOffset>5557520</wp:posOffset>
            </wp:positionH>
            <wp:positionV relativeFrom="paragraph">
              <wp:posOffset>45085</wp:posOffset>
            </wp:positionV>
            <wp:extent cx="1226820" cy="2769235"/>
            <wp:effectExtent l="0" t="0" r="0" b="0"/>
            <wp:wrapTight wrapText="bothSides">
              <wp:wrapPolygon edited="0">
                <wp:start x="0" y="0"/>
                <wp:lineTo x="0" y="21397"/>
                <wp:lineTo x="21130" y="21397"/>
                <wp:lineTo x="2113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820" cy="276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95C">
        <w:rPr>
          <w:noProof/>
        </w:rPr>
        <mc:AlternateContent>
          <mc:Choice Requires="wps">
            <w:drawing>
              <wp:anchor distT="0" distB="0" distL="114300" distR="114300" simplePos="0" relativeHeight="251663360" behindDoc="0" locked="0" layoutInCell="1" allowOverlap="1" wp14:anchorId="5007259E" wp14:editId="48563DA9">
                <wp:simplePos x="0" y="0"/>
                <wp:positionH relativeFrom="column">
                  <wp:posOffset>355031</wp:posOffset>
                </wp:positionH>
                <wp:positionV relativeFrom="paragraph">
                  <wp:posOffset>92488</wp:posOffset>
                </wp:positionV>
                <wp:extent cx="893382" cy="383128"/>
                <wp:effectExtent l="38100" t="0" r="21590" b="55245"/>
                <wp:wrapNone/>
                <wp:docPr id="21" name="Straight Arrow Connector 21"/>
                <wp:cNvGraphicFramePr/>
                <a:graphic xmlns:a="http://schemas.openxmlformats.org/drawingml/2006/main">
                  <a:graphicData uri="http://schemas.microsoft.com/office/word/2010/wordprocessingShape">
                    <wps:wsp>
                      <wps:cNvCnPr/>
                      <wps:spPr>
                        <a:xfrm flipH="1">
                          <a:off x="0" y="0"/>
                          <a:ext cx="893382" cy="383128"/>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46227F" id="_x0000_t32" coordsize="21600,21600" o:spt="32" o:oned="t" path="m,l21600,21600e" filled="f">
                <v:path arrowok="t" fillok="f" o:connecttype="none"/>
                <o:lock v:ext="edit" shapetype="t"/>
              </v:shapetype>
              <v:shape id="Straight Arrow Connector 21" o:spid="_x0000_s1026" type="#_x0000_t32" style="position:absolute;margin-left:27.95pt;margin-top:7.3pt;width:70.35pt;height:30.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" strokecolor="red" strokeweight="1pt">
                <v:stroke endarrow="block" joinstyle="miter"/>
              </v:shape>
            </w:pict>
          </mc:Fallback>
        </mc:AlternateContent>
      </w:r>
      <w:r w:rsidR="00366D3C">
        <w:t>U</w:t>
      </w:r>
      <w:r w:rsidR="0014380B">
        <w:t xml:space="preserve">pdate your profile </w:t>
      </w:r>
    </w:p>
    <w:p w14:paraId="40E68781" w14:textId="251DF79F" w:rsidR="00054F14" w:rsidRDefault="00C1395C" w:rsidP="00054F14">
      <w:pPr>
        <w:spacing w:after="0" w:line="240" w:lineRule="auto"/>
        <w:ind w:left="360"/>
      </w:pPr>
      <w:r>
        <w:rPr>
          <w:noProof/>
        </w:rPr>
        <mc:AlternateContent>
          <mc:Choice Requires="wps">
            <w:drawing>
              <wp:anchor distT="0" distB="0" distL="114300" distR="114300" simplePos="0" relativeHeight="251665408" behindDoc="0" locked="0" layoutInCell="1" allowOverlap="1" wp14:anchorId="3ACA5BB2" wp14:editId="1897413D">
                <wp:simplePos x="0" y="0"/>
                <wp:positionH relativeFrom="column">
                  <wp:posOffset>1014012</wp:posOffset>
                </wp:positionH>
                <wp:positionV relativeFrom="paragraph">
                  <wp:posOffset>95356</wp:posOffset>
                </wp:positionV>
                <wp:extent cx="238913" cy="148143"/>
                <wp:effectExtent l="38100" t="0" r="27940" b="61595"/>
                <wp:wrapNone/>
                <wp:docPr id="22" name="Straight Arrow Connector 22"/>
                <wp:cNvGraphicFramePr/>
                <a:graphic xmlns:a="http://schemas.openxmlformats.org/drawingml/2006/main">
                  <a:graphicData uri="http://schemas.microsoft.com/office/word/2010/wordprocessingShape">
                    <wps:wsp>
                      <wps:cNvCnPr/>
                      <wps:spPr>
                        <a:xfrm flipH="1">
                          <a:off x="0" y="0"/>
                          <a:ext cx="238913" cy="148143"/>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A42024" id="Straight Arrow Connector 22" o:spid="_x0000_s1026" type="#_x0000_t32" style="position:absolute;margin-left:79.85pt;margin-top:7.5pt;width:18.8pt;height:11.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" strokecolor="red" strokeweight="1pt">
                <v:stroke endarrow="block" joinstyle="miter"/>
              </v:shape>
            </w:pict>
          </mc:Fallback>
        </mc:AlternateContent>
      </w:r>
      <w:r w:rsidR="00366D3C">
        <w:t>C</w:t>
      </w:r>
      <w:r w:rsidR="0014380B">
        <w:t>onnect to your  helmet unit</w:t>
      </w:r>
    </w:p>
    <w:p w14:paraId="2B3121D4" w14:textId="5F7CC5AC" w:rsidR="00C1395C" w:rsidRDefault="00C1395C" w:rsidP="00054F14">
      <w:pPr>
        <w:spacing w:after="0" w:line="240" w:lineRule="auto"/>
        <w:ind w:left="360"/>
      </w:pPr>
      <w:r>
        <w:rPr>
          <w:noProof/>
        </w:rPr>
        <mc:AlternateContent>
          <mc:Choice Requires="wps">
            <w:drawing>
              <wp:anchor distT="0" distB="0" distL="114300" distR="114300" simplePos="0" relativeHeight="251667456" behindDoc="0" locked="0" layoutInCell="1" allowOverlap="1" wp14:anchorId="21C7950E" wp14:editId="4A455567">
                <wp:simplePos x="0" y="0"/>
                <wp:positionH relativeFrom="column">
                  <wp:posOffset>421441</wp:posOffset>
                </wp:positionH>
                <wp:positionV relativeFrom="paragraph">
                  <wp:posOffset>98226</wp:posOffset>
                </wp:positionV>
                <wp:extent cx="826706" cy="454646"/>
                <wp:effectExtent l="38100" t="0" r="31115" b="60325"/>
                <wp:wrapNone/>
                <wp:docPr id="23" name="Straight Arrow Connector 23"/>
                <wp:cNvGraphicFramePr/>
                <a:graphic xmlns:a="http://schemas.openxmlformats.org/drawingml/2006/main">
                  <a:graphicData uri="http://schemas.microsoft.com/office/word/2010/wordprocessingShape">
                    <wps:wsp>
                      <wps:cNvCnPr/>
                      <wps:spPr>
                        <a:xfrm flipH="1">
                          <a:off x="0" y="0"/>
                          <a:ext cx="826706" cy="454646"/>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F0AED" id="Straight Arrow Connector 23" o:spid="_x0000_s1026" type="#_x0000_t32" style="position:absolute;margin-left:33.2pt;margin-top:7.75pt;width:65.1pt;height:35.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" strokecolor="red" strokeweight="1pt">
                <v:stroke endarrow="block" joinstyle="miter"/>
              </v:shape>
            </w:pict>
          </mc:Fallback>
        </mc:AlternateContent>
      </w:r>
      <w:r w:rsidR="00366D3C">
        <w:t>T</w:t>
      </w:r>
      <w:r w:rsidR="0014380B">
        <w:t>est the helmet unit functionality</w:t>
      </w:r>
    </w:p>
    <w:p w14:paraId="660C4625" w14:textId="3E5F555C" w:rsidR="00C1395C" w:rsidRDefault="00C1395C" w:rsidP="00054F14">
      <w:pPr>
        <w:spacing w:after="0" w:line="240" w:lineRule="auto"/>
        <w:ind w:left="360"/>
      </w:pPr>
      <w:r>
        <w:rPr>
          <w:noProof/>
        </w:rPr>
        <mc:AlternateContent>
          <mc:Choice Requires="wps">
            <w:drawing>
              <wp:anchor distT="0" distB="0" distL="114300" distR="114300" simplePos="0" relativeHeight="251669504" behindDoc="0" locked="0" layoutInCell="1" allowOverlap="1" wp14:anchorId="4B378FE7" wp14:editId="2EF2601B">
                <wp:simplePos x="0" y="0"/>
                <wp:positionH relativeFrom="column">
                  <wp:posOffset>891411</wp:posOffset>
                </wp:positionH>
                <wp:positionV relativeFrom="paragraph">
                  <wp:posOffset>122165</wp:posOffset>
                </wp:positionV>
                <wp:extent cx="325188" cy="286069"/>
                <wp:effectExtent l="38100" t="0" r="17780" b="57150"/>
                <wp:wrapNone/>
                <wp:docPr id="24" name="Straight Arrow Connector 24"/>
                <wp:cNvGraphicFramePr/>
                <a:graphic xmlns:a="http://schemas.openxmlformats.org/drawingml/2006/main">
                  <a:graphicData uri="http://schemas.microsoft.com/office/word/2010/wordprocessingShape">
                    <wps:wsp>
                      <wps:cNvCnPr/>
                      <wps:spPr>
                        <a:xfrm flipH="1">
                          <a:off x="0" y="0"/>
                          <a:ext cx="325188" cy="286069"/>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D4FD3" id="Straight Arrow Connector 24" o:spid="_x0000_s1026" type="#_x0000_t32" style="position:absolute;margin-left:70.2pt;margin-top:9.6pt;width:25.6pt;height:22.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" strokecolor="red" strokeweight="1pt">
                <v:stroke endarrow="block" joinstyle="miter"/>
              </v:shape>
            </w:pict>
          </mc:Fallback>
        </mc:AlternateContent>
      </w:r>
      <w:r w:rsidR="00366D3C">
        <w:t>C</w:t>
      </w:r>
      <w:r w:rsidR="0014380B">
        <w:t xml:space="preserve">heck for updates </w:t>
      </w:r>
      <w:r w:rsidR="009034D4">
        <w:t xml:space="preserve">for the device you are connected to </w:t>
      </w:r>
    </w:p>
    <w:p w14:paraId="64E81122" w14:textId="5684CB11" w:rsidR="0060644A" w:rsidRDefault="00C1395C" w:rsidP="00054F14">
      <w:pPr>
        <w:spacing w:after="0" w:line="240" w:lineRule="auto"/>
        <w:ind w:left="360"/>
      </w:pPr>
      <w:r>
        <w:rPr>
          <w:noProof/>
        </w:rPr>
        <mc:AlternateContent>
          <mc:Choice Requires="wps">
            <w:drawing>
              <wp:anchor distT="0" distB="0" distL="114300" distR="114300" simplePos="0" relativeHeight="251673600" behindDoc="0" locked="0" layoutInCell="1" allowOverlap="1" wp14:anchorId="4EF12B8B" wp14:editId="566B3F2A">
                <wp:simplePos x="0" y="0"/>
                <wp:positionH relativeFrom="column">
                  <wp:posOffset>1011245</wp:posOffset>
                </wp:positionH>
                <wp:positionV relativeFrom="paragraph">
                  <wp:posOffset>92781</wp:posOffset>
                </wp:positionV>
                <wp:extent cx="219976" cy="434038"/>
                <wp:effectExtent l="38100" t="0" r="27940" b="61595"/>
                <wp:wrapNone/>
                <wp:docPr id="27" name="Straight Arrow Connector 27"/>
                <wp:cNvGraphicFramePr/>
                <a:graphic xmlns:a="http://schemas.openxmlformats.org/drawingml/2006/main">
                  <a:graphicData uri="http://schemas.microsoft.com/office/word/2010/wordprocessingShape">
                    <wps:wsp>
                      <wps:cNvCnPr/>
                      <wps:spPr>
                        <a:xfrm flipH="1">
                          <a:off x="0" y="0"/>
                          <a:ext cx="219976" cy="434038"/>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3C5CA" id="Straight Arrow Connector 27" o:spid="_x0000_s1026" type="#_x0000_t32" style="position:absolute;margin-left:79.65pt;margin-top:7.3pt;width:17.3pt;height:34.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" strokecolor="red" strokeweight="1pt">
                <v:stroke endarrow="block" joinstyle="miter"/>
              </v:shape>
            </w:pict>
          </mc:Fallback>
        </mc:AlternateContent>
      </w:r>
      <w:r w:rsidR="00366D3C">
        <w:t>C</w:t>
      </w:r>
      <w:r w:rsidR="0014380B">
        <w:t>ontact support</w:t>
      </w:r>
    </w:p>
    <w:p w14:paraId="4888F349" w14:textId="0D2368EF" w:rsidR="00054F14" w:rsidRDefault="00054F14" w:rsidP="00054F14">
      <w:pPr>
        <w:spacing w:after="0" w:line="240" w:lineRule="auto"/>
        <w:ind w:left="360"/>
      </w:pPr>
    </w:p>
    <w:p w14:paraId="463A8E1E" w14:textId="595B92A4" w:rsidR="00DF410F" w:rsidRPr="002F788D" w:rsidRDefault="00E36339" w:rsidP="00E52357">
      <w:pPr>
        <w:spacing w:line="276" w:lineRule="auto"/>
        <w:ind w:left="360"/>
      </w:pPr>
      <w:r w:rsidRPr="002F788D">
        <w:t xml:space="preserve">When you Connect Device, you will see your helmet and motorcycle devices appear </w:t>
      </w:r>
      <w:r w:rsidR="00DF410F" w:rsidRPr="002F788D">
        <w:t>(see right)</w:t>
      </w:r>
      <w:r w:rsidR="00A53C68" w:rsidRPr="002F788D">
        <w:t xml:space="preserve">.  </w:t>
      </w:r>
      <w:r w:rsidR="00DF410F" w:rsidRPr="002F788D">
        <w:t xml:space="preserve"> </w:t>
      </w:r>
      <w:r w:rsidR="00A53C68" w:rsidRPr="002F788D">
        <w:t xml:space="preserve">Simply click on the device to connect.  </w:t>
      </w:r>
    </w:p>
    <w:p w14:paraId="69724E08" w14:textId="67A6FBAD" w:rsidR="007E2F60" w:rsidRDefault="00F1354B" w:rsidP="00E52357">
      <w:pPr>
        <w:spacing w:line="276" w:lineRule="auto"/>
        <w:ind w:left="360"/>
      </w:pPr>
      <w:r w:rsidRPr="00F1354B">
        <w:drawing>
          <wp:anchor distT="0" distB="0" distL="114300" distR="114300" simplePos="0" relativeHeight="251674624" behindDoc="1" locked="0" layoutInCell="1" allowOverlap="1" wp14:anchorId="4CCF767A" wp14:editId="243EECE4">
            <wp:simplePos x="0" y="0"/>
            <wp:positionH relativeFrom="column">
              <wp:posOffset>1291877</wp:posOffset>
            </wp:positionH>
            <wp:positionV relativeFrom="paragraph">
              <wp:posOffset>1169590</wp:posOffset>
            </wp:positionV>
            <wp:extent cx="877570" cy="2239645"/>
            <wp:effectExtent l="0" t="0" r="0" b="8255"/>
            <wp:wrapTight wrapText="bothSides">
              <wp:wrapPolygon edited="0">
                <wp:start x="0" y="0"/>
                <wp:lineTo x="0" y="21496"/>
                <wp:lineTo x="21100" y="21496"/>
                <wp:lineTo x="21100" y="0"/>
                <wp:lineTo x="0" y="0"/>
              </wp:wrapPolygon>
            </wp:wrapTight>
            <wp:docPr id="1949593518" name="Picture 1" descr="A screenshot of a blu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93518" name="Picture 1" descr="A screenshot of a blue scree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7570" cy="2239645"/>
                    </a:xfrm>
                    <a:prstGeom prst="rect">
                      <a:avLst/>
                    </a:prstGeom>
                  </pic:spPr>
                </pic:pic>
              </a:graphicData>
            </a:graphic>
            <wp14:sizeRelH relativeFrom="page">
              <wp14:pctWidth>0</wp14:pctWidth>
            </wp14:sizeRelH>
            <wp14:sizeRelV relativeFrom="page">
              <wp14:pctHeight>0</wp14:pctHeight>
            </wp14:sizeRelV>
          </wp:anchor>
        </w:drawing>
      </w:r>
      <w:r w:rsidR="00451622">
        <w:rPr>
          <w:noProof/>
        </w:rPr>
        <w:drawing>
          <wp:anchor distT="0" distB="0" distL="114300" distR="114300" simplePos="0" relativeHeight="251663360" behindDoc="1" locked="0" layoutInCell="1" allowOverlap="1" wp14:anchorId="70F49DB3" wp14:editId="16D2E818">
            <wp:simplePos x="0" y="0"/>
            <wp:positionH relativeFrom="column">
              <wp:posOffset>-48895</wp:posOffset>
            </wp:positionH>
            <wp:positionV relativeFrom="paragraph">
              <wp:posOffset>466090</wp:posOffset>
            </wp:positionV>
            <wp:extent cx="1215390" cy="2637790"/>
            <wp:effectExtent l="0" t="0" r="3810" b="0"/>
            <wp:wrapTight wrapText="bothSides">
              <wp:wrapPolygon edited="0">
                <wp:start x="0" y="0"/>
                <wp:lineTo x="0" y="21371"/>
                <wp:lineTo x="21329" y="21371"/>
                <wp:lineTo x="21329"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5390" cy="263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10F">
        <w:t xml:space="preserve"> </w:t>
      </w:r>
      <w:r w:rsidR="00A53C68">
        <w:t>Once connected you will be returned to the main menu screen and your device will show as connected (</w:t>
      </w:r>
      <w:r w:rsidR="00101DE6">
        <w:t xml:space="preserve">image </w:t>
      </w:r>
      <w:r w:rsidR="00A53C68">
        <w:t>left).</w:t>
      </w:r>
      <w:r w:rsidR="00054F14">
        <w:t xml:space="preserve"> </w:t>
      </w:r>
      <w:r w:rsidR="00A53C68">
        <w:t xml:space="preserve">From here, you can </w:t>
      </w:r>
      <w:r w:rsidR="003508D9" w:rsidRPr="003508D9">
        <w:rPr>
          <w:i/>
          <w:iCs/>
        </w:rPr>
        <w:t>Check for Updates</w:t>
      </w:r>
      <w:r w:rsidR="003508D9">
        <w:t xml:space="preserve"> </w:t>
      </w:r>
      <w:r w:rsidR="0095746A">
        <w:t>operate the helmet light and test operation of the motorcycle transceiver.</w:t>
      </w:r>
      <w:r w:rsidR="003508D9">
        <w:t xml:space="preserve">  To operate the helmet (see </w:t>
      </w:r>
      <w:r w:rsidR="006C2FB3">
        <w:t xml:space="preserve">below </w:t>
      </w:r>
      <w:r w:rsidR="003508D9">
        <w:t xml:space="preserve">right), </w:t>
      </w:r>
      <w:r w:rsidR="00366D3C">
        <w:t>simply press</w:t>
      </w:r>
      <w:r w:rsidR="003508D9">
        <w:t xml:space="preserve"> on the helmet function you wish to test.</w:t>
      </w:r>
      <w:r w:rsidR="009C00DA">
        <w:t xml:space="preserve">  </w:t>
      </w:r>
      <w:r w:rsidR="009C00DA" w:rsidRPr="00DF410F">
        <w:rPr>
          <w:highlight w:val="yellow"/>
        </w:rPr>
        <w:t>P</w:t>
      </w:r>
      <w:r w:rsidR="005F531F">
        <w:rPr>
          <w:highlight w:val="yellow"/>
        </w:rPr>
        <w:t>lease</w:t>
      </w:r>
      <w:r w:rsidR="0070001F">
        <w:rPr>
          <w:highlight w:val="yellow"/>
        </w:rPr>
        <w:t xml:space="preserve"> be sure </w:t>
      </w:r>
      <w:r>
        <w:rPr>
          <w:highlight w:val="yellow"/>
        </w:rPr>
        <w:t>to” disconnect</w:t>
      </w:r>
      <w:r w:rsidR="0070001F">
        <w:rPr>
          <w:highlight w:val="yellow"/>
        </w:rPr>
        <w:t xml:space="preserve"> </w:t>
      </w:r>
      <w:r>
        <w:rPr>
          <w:highlight w:val="yellow"/>
        </w:rPr>
        <w:t xml:space="preserve">device” </w:t>
      </w:r>
      <w:r w:rsidRPr="00DF410F">
        <w:rPr>
          <w:highlight w:val="yellow"/>
        </w:rPr>
        <w:t>from</w:t>
      </w:r>
      <w:r w:rsidR="0070001F">
        <w:rPr>
          <w:highlight w:val="yellow"/>
        </w:rPr>
        <w:t xml:space="preserve"> the main screen</w:t>
      </w:r>
      <w:r w:rsidR="00526BA9" w:rsidRPr="00DF410F">
        <w:rPr>
          <w:highlight w:val="yellow"/>
        </w:rPr>
        <w:t xml:space="preserve"> </w:t>
      </w:r>
      <w:r w:rsidR="00813E98">
        <w:rPr>
          <w:highlight w:val="yellow"/>
        </w:rPr>
        <w:t xml:space="preserve">(use back arrow) </w:t>
      </w:r>
      <w:r w:rsidR="0070001F">
        <w:rPr>
          <w:highlight w:val="yellow"/>
        </w:rPr>
        <w:t>when you are done</w:t>
      </w:r>
      <w:r w:rsidR="00561EDC">
        <w:rPr>
          <w:highlight w:val="yellow"/>
        </w:rPr>
        <w:t>!</w:t>
      </w:r>
    </w:p>
    <w:p w14:paraId="2E8FC170" w14:textId="0EFE488D" w:rsidR="007E2F60" w:rsidRDefault="006C2FB3" w:rsidP="007E2F60">
      <w:pPr>
        <w:spacing w:line="276" w:lineRule="auto"/>
        <w:ind w:left="360"/>
      </w:pPr>
      <w:r>
        <w:rPr>
          <w:noProof/>
        </w:rPr>
        <w:drawing>
          <wp:anchor distT="0" distB="0" distL="114300" distR="114300" simplePos="0" relativeHeight="251659264" behindDoc="1" locked="0" layoutInCell="1" allowOverlap="1" wp14:anchorId="733ED5CC" wp14:editId="6CA97BB0">
            <wp:simplePos x="0" y="0"/>
            <wp:positionH relativeFrom="margin">
              <wp:posOffset>5580072</wp:posOffset>
            </wp:positionH>
            <wp:positionV relativeFrom="paragraph">
              <wp:posOffset>48469</wp:posOffset>
            </wp:positionV>
            <wp:extent cx="1205865" cy="2145030"/>
            <wp:effectExtent l="19050" t="19050" r="13335" b="26670"/>
            <wp:wrapTight wrapText="bothSides">
              <wp:wrapPolygon edited="0">
                <wp:start x="-341" y="-192"/>
                <wp:lineTo x="-341" y="21677"/>
                <wp:lineTo x="21498" y="21677"/>
                <wp:lineTo x="21498" y="-192"/>
                <wp:lineTo x="-341" y="-192"/>
              </wp:wrapPolygon>
            </wp:wrapTight>
            <wp:docPr id="15" name="Picture 15" descr="Screensho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5865" cy="21450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1354B">
        <w:t xml:space="preserve">To test the motorcycle transceiver, </w:t>
      </w:r>
      <w:r w:rsidR="004158A9">
        <w:t>simply turn on your motorcycle, select</w:t>
      </w:r>
      <w:r w:rsidR="00F1354B">
        <w:t xml:space="preserve"> “</w:t>
      </w:r>
      <w:r w:rsidR="00F1354B" w:rsidRPr="00F1354B">
        <w:rPr>
          <w:i/>
          <w:iCs/>
        </w:rPr>
        <w:t>Connect Device</w:t>
      </w:r>
      <w:r w:rsidR="00F1354B">
        <w:t xml:space="preserve">” </w:t>
      </w:r>
      <w:r w:rsidR="004158A9">
        <w:t xml:space="preserve">connect to </w:t>
      </w:r>
      <w:r w:rsidR="00F1354B">
        <w:t xml:space="preserve">then select </w:t>
      </w:r>
      <w:r w:rsidR="004158A9">
        <w:t xml:space="preserve">inView_Motorcycle then </w:t>
      </w:r>
      <w:r w:rsidR="00F1354B">
        <w:t>“</w:t>
      </w:r>
      <w:r w:rsidR="00F1354B" w:rsidRPr="00F1354B">
        <w:rPr>
          <w:i/>
          <w:iCs/>
        </w:rPr>
        <w:t>Setup Motorcycle</w:t>
      </w:r>
      <w:r w:rsidR="00F1354B">
        <w:t>” from the main screen.</w:t>
      </w:r>
      <w:r w:rsidR="004158A9">
        <w:t xml:space="preserve"> From here you can set the transceiver to Indian Mode if you have it installed it on an Indian Motorcycle, enable passive braking and watch the virtual LEDs at the top of the Setup Motorcycle screen illuminate with brake and turn signal activation.</w:t>
      </w:r>
    </w:p>
    <w:p w14:paraId="7989873B" w14:textId="560AA187" w:rsidR="00F1354B" w:rsidRDefault="00F1354B" w:rsidP="007E2F60">
      <w:pPr>
        <w:spacing w:line="276" w:lineRule="auto"/>
        <w:ind w:left="360"/>
      </w:pPr>
    </w:p>
    <w:p w14:paraId="7033DCD1" w14:textId="4D9E869C" w:rsidR="00DF410F" w:rsidRPr="0070001F" w:rsidRDefault="00DF410F" w:rsidP="007E2F60">
      <w:pPr>
        <w:spacing w:line="276" w:lineRule="auto"/>
        <w:ind w:left="360"/>
        <w:rPr>
          <w:b/>
          <w:bCs/>
          <w:color w:val="BFBFBF" w:themeColor="background1" w:themeShade="BF"/>
        </w:rPr>
      </w:pPr>
    </w:p>
    <w:sectPr w:rsidR="00DF410F" w:rsidRPr="0070001F" w:rsidSect="00054F14">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AC02" w14:textId="77777777" w:rsidR="00120630" w:rsidRDefault="00120630" w:rsidP="00E52357">
      <w:pPr>
        <w:spacing w:after="0" w:line="240" w:lineRule="auto"/>
      </w:pPr>
      <w:r>
        <w:separator/>
      </w:r>
    </w:p>
  </w:endnote>
  <w:endnote w:type="continuationSeparator" w:id="0">
    <w:p w14:paraId="4FDACCF1" w14:textId="77777777" w:rsidR="00120630" w:rsidRDefault="00120630" w:rsidP="00E5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9018" w14:textId="37E448A9" w:rsidR="00706F2C" w:rsidRDefault="00706F2C" w:rsidP="000821BD">
    <w:pPr>
      <w:pStyle w:val="Footer"/>
      <w:jc w:val="right"/>
    </w:pPr>
    <w:r w:rsidRPr="000821BD">
      <w:rPr>
        <w:noProof/>
        <w:sz w:val="16"/>
        <w:szCs w:val="16"/>
      </w:rPr>
      <w:drawing>
        <wp:anchor distT="0" distB="0" distL="114300" distR="114300" simplePos="0" relativeHeight="251654144" behindDoc="1" locked="0" layoutInCell="1" allowOverlap="1" wp14:anchorId="73C42A58" wp14:editId="1C7F8851">
          <wp:simplePos x="0" y="0"/>
          <wp:positionH relativeFrom="column">
            <wp:posOffset>2529429</wp:posOffset>
          </wp:positionH>
          <wp:positionV relativeFrom="paragraph">
            <wp:posOffset>12416</wp:posOffset>
          </wp:positionV>
          <wp:extent cx="1704975" cy="341630"/>
          <wp:effectExtent l="0" t="0" r="9525" b="1270"/>
          <wp:wrapTight wrapText="bothSides">
            <wp:wrapPolygon edited="0">
              <wp:start x="0" y="0"/>
              <wp:lineTo x="0" y="20476"/>
              <wp:lineTo x="21479" y="20476"/>
              <wp:lineTo x="2147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341630"/>
                  </a:xfrm>
                  <a:prstGeom prst="rect">
                    <a:avLst/>
                  </a:prstGeom>
                </pic:spPr>
              </pic:pic>
            </a:graphicData>
          </a:graphic>
          <wp14:sizeRelH relativeFrom="page">
            <wp14:pctWidth>0</wp14:pctWidth>
          </wp14:sizeRelH>
          <wp14:sizeRelV relativeFrom="page">
            <wp14:pctHeight>0</wp14:pctHeight>
          </wp14:sizeRelV>
        </wp:anchor>
      </w:drawing>
    </w:r>
    <w:r w:rsidR="000821BD">
      <w:t xml:space="preserve">   </w:t>
    </w:r>
  </w:p>
  <w:p w14:paraId="4BC44F8A" w14:textId="452C3A4C" w:rsidR="000821BD" w:rsidRDefault="000821BD" w:rsidP="000821BD">
    <w:pPr>
      <w:pStyle w:val="Footer"/>
      <w:jc w:val="right"/>
    </w:pPr>
  </w:p>
  <w:p w14:paraId="0DF79C21" w14:textId="1012E186" w:rsidR="004A04A9" w:rsidRPr="00C30261" w:rsidRDefault="00BE1D63" w:rsidP="004A04A9">
    <w:pPr>
      <w:pStyle w:val="Footer"/>
      <w:jc w:val="center"/>
      <w:rPr>
        <w:color w:val="A6A6A6" w:themeColor="background1" w:themeShade="A6"/>
        <w:sz w:val="16"/>
        <w:szCs w:val="16"/>
      </w:rPr>
    </w:pPr>
    <w:r w:rsidRPr="00C30261">
      <w:rPr>
        <w:color w:val="A6A6A6" w:themeColor="background1" w:themeShade="A6"/>
        <w:sz w:val="16"/>
        <w:szCs w:val="16"/>
      </w:rPr>
      <w:t>V20230</w:t>
    </w:r>
    <w:r w:rsidR="00206C77" w:rsidRPr="00C30261">
      <w:rPr>
        <w:color w:val="A6A6A6" w:themeColor="background1" w:themeShade="A6"/>
        <w:sz w:val="16"/>
        <w:szCs w:val="16"/>
      </w:rPr>
      <w:t>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C86F" w14:textId="77777777" w:rsidR="00120630" w:rsidRDefault="00120630" w:rsidP="00E52357">
      <w:pPr>
        <w:spacing w:after="0" w:line="240" w:lineRule="auto"/>
      </w:pPr>
      <w:r>
        <w:separator/>
      </w:r>
    </w:p>
  </w:footnote>
  <w:footnote w:type="continuationSeparator" w:id="0">
    <w:p w14:paraId="1440871B" w14:textId="77777777" w:rsidR="00120630" w:rsidRDefault="00120630" w:rsidP="00E5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CC50" w14:textId="50125347" w:rsidR="00E52357" w:rsidRDefault="00CC444B" w:rsidP="00E52357">
    <w:pPr>
      <w:pStyle w:val="Header"/>
      <w:jc w:val="center"/>
    </w:pPr>
    <w:r>
      <w:rPr>
        <w:noProof/>
      </w:rPr>
      <w:drawing>
        <wp:inline distT="0" distB="0" distL="0" distR="0" wp14:anchorId="6A11AA66" wp14:editId="02ECBE5B">
          <wp:extent cx="3385941" cy="789940"/>
          <wp:effectExtent l="0" t="0" r="5080" b="0"/>
          <wp:docPr id="595811399"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11399"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4488" cy="810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E53"/>
    <w:multiLevelType w:val="hybridMultilevel"/>
    <w:tmpl w:val="55340446"/>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 w15:restartNumberingAfterBreak="0">
    <w:nsid w:val="1405389D"/>
    <w:multiLevelType w:val="hybridMultilevel"/>
    <w:tmpl w:val="14C41FC2"/>
    <w:lvl w:ilvl="0" w:tplc="F6FCE7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EF1EF9"/>
    <w:multiLevelType w:val="hybridMultilevel"/>
    <w:tmpl w:val="ED36B5EC"/>
    <w:lvl w:ilvl="0" w:tplc="7B502D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43849"/>
    <w:multiLevelType w:val="hybridMultilevel"/>
    <w:tmpl w:val="2AD477C6"/>
    <w:lvl w:ilvl="0" w:tplc="7B502DE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D1931"/>
    <w:multiLevelType w:val="hybridMultilevel"/>
    <w:tmpl w:val="5574A378"/>
    <w:lvl w:ilvl="0" w:tplc="FC46B49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A733F"/>
    <w:multiLevelType w:val="hybridMultilevel"/>
    <w:tmpl w:val="66C8A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91AE4"/>
    <w:multiLevelType w:val="hybridMultilevel"/>
    <w:tmpl w:val="A27CF4BC"/>
    <w:lvl w:ilvl="0" w:tplc="85CAF6A0">
      <w:start w:val="1"/>
      <w:numFmt w:val="decimal"/>
      <w:lvlText w:val="%1)"/>
      <w:lvlJc w:val="left"/>
      <w:pPr>
        <w:ind w:left="720" w:hanging="360"/>
      </w:pPr>
    </w:lvl>
    <w:lvl w:ilvl="1" w:tplc="85CAF6A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8A70C9"/>
    <w:multiLevelType w:val="hybridMultilevel"/>
    <w:tmpl w:val="226E41F2"/>
    <w:lvl w:ilvl="0" w:tplc="151079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80403"/>
    <w:multiLevelType w:val="hybridMultilevel"/>
    <w:tmpl w:val="F1EEDE50"/>
    <w:lvl w:ilvl="0" w:tplc="F39A062A">
      <w:start w:val="15"/>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D4F1C7F"/>
    <w:multiLevelType w:val="hybridMultilevel"/>
    <w:tmpl w:val="32DC8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94BCE"/>
    <w:multiLevelType w:val="hybridMultilevel"/>
    <w:tmpl w:val="7ACEB49C"/>
    <w:lvl w:ilvl="0" w:tplc="F6FCE7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FD226B"/>
    <w:multiLevelType w:val="hybridMultilevel"/>
    <w:tmpl w:val="32DC8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F10ED"/>
    <w:multiLevelType w:val="hybridMultilevel"/>
    <w:tmpl w:val="ACB89F44"/>
    <w:lvl w:ilvl="0" w:tplc="F6FCE7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F40463"/>
    <w:multiLevelType w:val="hybridMultilevel"/>
    <w:tmpl w:val="D084DF4A"/>
    <w:lvl w:ilvl="0" w:tplc="7A48A1FC">
      <w:start w:val="15"/>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652C2093"/>
    <w:multiLevelType w:val="hybridMultilevel"/>
    <w:tmpl w:val="CE925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30861"/>
    <w:multiLevelType w:val="hybridMultilevel"/>
    <w:tmpl w:val="2AD477C6"/>
    <w:lvl w:ilvl="0" w:tplc="7B502DE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457447">
    <w:abstractNumId w:val="10"/>
  </w:num>
  <w:num w:numId="2" w16cid:durableId="1210537480">
    <w:abstractNumId w:val="10"/>
  </w:num>
  <w:num w:numId="3" w16cid:durableId="1203404588">
    <w:abstractNumId w:val="0"/>
  </w:num>
  <w:num w:numId="4" w16cid:durableId="1255086810">
    <w:abstractNumId w:val="6"/>
  </w:num>
  <w:num w:numId="5" w16cid:durableId="615217662">
    <w:abstractNumId w:val="1"/>
  </w:num>
  <w:num w:numId="6" w16cid:durableId="2008290773">
    <w:abstractNumId w:val="7"/>
  </w:num>
  <w:num w:numId="7" w16cid:durableId="718629040">
    <w:abstractNumId w:val="12"/>
  </w:num>
  <w:num w:numId="8" w16cid:durableId="1199708858">
    <w:abstractNumId w:val="3"/>
  </w:num>
  <w:num w:numId="9" w16cid:durableId="373966639">
    <w:abstractNumId w:val="10"/>
    <w:lvlOverride w:ilvl="0">
      <w:lvl w:ilvl="0" w:tplc="F6FCE7E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16cid:durableId="798304628">
    <w:abstractNumId w:val="15"/>
  </w:num>
  <w:num w:numId="11" w16cid:durableId="1553810730">
    <w:abstractNumId w:val="2"/>
  </w:num>
  <w:num w:numId="12" w16cid:durableId="2120490307">
    <w:abstractNumId w:val="4"/>
  </w:num>
  <w:num w:numId="13" w16cid:durableId="1961493896">
    <w:abstractNumId w:val="14"/>
  </w:num>
  <w:num w:numId="14" w16cid:durableId="1725106300">
    <w:abstractNumId w:val="5"/>
  </w:num>
  <w:num w:numId="15" w16cid:durableId="1831213126">
    <w:abstractNumId w:val="8"/>
  </w:num>
  <w:num w:numId="16" w16cid:durableId="206114334">
    <w:abstractNumId w:val="13"/>
  </w:num>
  <w:num w:numId="17" w16cid:durableId="705566150">
    <w:abstractNumId w:val="9"/>
  </w:num>
  <w:num w:numId="18" w16cid:durableId="480541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81"/>
    <w:rsid w:val="00004106"/>
    <w:rsid w:val="00005826"/>
    <w:rsid w:val="00025350"/>
    <w:rsid w:val="000318A2"/>
    <w:rsid w:val="00054F14"/>
    <w:rsid w:val="000821BD"/>
    <w:rsid w:val="00082EC3"/>
    <w:rsid w:val="0008794A"/>
    <w:rsid w:val="000A209B"/>
    <w:rsid w:val="000B5A61"/>
    <w:rsid w:val="00101DE6"/>
    <w:rsid w:val="00120630"/>
    <w:rsid w:val="0012682D"/>
    <w:rsid w:val="00136A53"/>
    <w:rsid w:val="0014380B"/>
    <w:rsid w:val="00154F67"/>
    <w:rsid w:val="001922B7"/>
    <w:rsid w:val="001A659C"/>
    <w:rsid w:val="001D13C3"/>
    <w:rsid w:val="001E0203"/>
    <w:rsid w:val="001F3254"/>
    <w:rsid w:val="00205A90"/>
    <w:rsid w:val="00206C77"/>
    <w:rsid w:val="00210836"/>
    <w:rsid w:val="00211792"/>
    <w:rsid w:val="00220151"/>
    <w:rsid w:val="00227654"/>
    <w:rsid w:val="00227D3E"/>
    <w:rsid w:val="0027035A"/>
    <w:rsid w:val="002950D5"/>
    <w:rsid w:val="002C10DB"/>
    <w:rsid w:val="002F3D3C"/>
    <w:rsid w:val="002F788D"/>
    <w:rsid w:val="00305739"/>
    <w:rsid w:val="00330111"/>
    <w:rsid w:val="00334D09"/>
    <w:rsid w:val="0033549A"/>
    <w:rsid w:val="003508D9"/>
    <w:rsid w:val="00366D3C"/>
    <w:rsid w:val="003824B3"/>
    <w:rsid w:val="003B078D"/>
    <w:rsid w:val="003F65EB"/>
    <w:rsid w:val="00414451"/>
    <w:rsid w:val="004158A9"/>
    <w:rsid w:val="00441A4F"/>
    <w:rsid w:val="00451622"/>
    <w:rsid w:val="004679B2"/>
    <w:rsid w:val="004816C7"/>
    <w:rsid w:val="00494B63"/>
    <w:rsid w:val="004A04A9"/>
    <w:rsid w:val="004A2647"/>
    <w:rsid w:val="004A3729"/>
    <w:rsid w:val="004C3730"/>
    <w:rsid w:val="004C6BD6"/>
    <w:rsid w:val="00501D5B"/>
    <w:rsid w:val="00522F1A"/>
    <w:rsid w:val="00526BA9"/>
    <w:rsid w:val="00530D38"/>
    <w:rsid w:val="00561C0D"/>
    <w:rsid w:val="00561EDC"/>
    <w:rsid w:val="005652DB"/>
    <w:rsid w:val="005E5F91"/>
    <w:rsid w:val="005F531F"/>
    <w:rsid w:val="0060644A"/>
    <w:rsid w:val="00650E94"/>
    <w:rsid w:val="00687D3E"/>
    <w:rsid w:val="0069716E"/>
    <w:rsid w:val="006C2FB3"/>
    <w:rsid w:val="006D48B0"/>
    <w:rsid w:val="006E3185"/>
    <w:rsid w:val="0070001F"/>
    <w:rsid w:val="00705A18"/>
    <w:rsid w:val="00706F2C"/>
    <w:rsid w:val="007807BA"/>
    <w:rsid w:val="007E2F60"/>
    <w:rsid w:val="00805BAA"/>
    <w:rsid w:val="00813E98"/>
    <w:rsid w:val="008173A8"/>
    <w:rsid w:val="00823AC6"/>
    <w:rsid w:val="008274FF"/>
    <w:rsid w:val="00893B23"/>
    <w:rsid w:val="008A65F6"/>
    <w:rsid w:val="008B5AFD"/>
    <w:rsid w:val="00902F0A"/>
    <w:rsid w:val="009034D4"/>
    <w:rsid w:val="00906BD1"/>
    <w:rsid w:val="00911437"/>
    <w:rsid w:val="009211DF"/>
    <w:rsid w:val="009549DD"/>
    <w:rsid w:val="009570E2"/>
    <w:rsid w:val="0095746A"/>
    <w:rsid w:val="00971232"/>
    <w:rsid w:val="009A2F0F"/>
    <w:rsid w:val="009C00DA"/>
    <w:rsid w:val="009E231D"/>
    <w:rsid w:val="00A1156B"/>
    <w:rsid w:val="00A53C68"/>
    <w:rsid w:val="00A67415"/>
    <w:rsid w:val="00A72551"/>
    <w:rsid w:val="00AA0D37"/>
    <w:rsid w:val="00AE15A7"/>
    <w:rsid w:val="00AF5975"/>
    <w:rsid w:val="00B01537"/>
    <w:rsid w:val="00B0272A"/>
    <w:rsid w:val="00B10913"/>
    <w:rsid w:val="00B4528B"/>
    <w:rsid w:val="00B543C5"/>
    <w:rsid w:val="00B76CA7"/>
    <w:rsid w:val="00BA7EA1"/>
    <w:rsid w:val="00BB063C"/>
    <w:rsid w:val="00BC7182"/>
    <w:rsid w:val="00BE1D63"/>
    <w:rsid w:val="00BF137B"/>
    <w:rsid w:val="00C04A35"/>
    <w:rsid w:val="00C1395C"/>
    <w:rsid w:val="00C30261"/>
    <w:rsid w:val="00C4338F"/>
    <w:rsid w:val="00C81168"/>
    <w:rsid w:val="00C97570"/>
    <w:rsid w:val="00C9783F"/>
    <w:rsid w:val="00CA192E"/>
    <w:rsid w:val="00CC1787"/>
    <w:rsid w:val="00CC4076"/>
    <w:rsid w:val="00CC444B"/>
    <w:rsid w:val="00CD4181"/>
    <w:rsid w:val="00CD4399"/>
    <w:rsid w:val="00CE4090"/>
    <w:rsid w:val="00CF40E8"/>
    <w:rsid w:val="00D04929"/>
    <w:rsid w:val="00DE2F38"/>
    <w:rsid w:val="00DF410F"/>
    <w:rsid w:val="00E03F35"/>
    <w:rsid w:val="00E24498"/>
    <w:rsid w:val="00E36339"/>
    <w:rsid w:val="00E52357"/>
    <w:rsid w:val="00E87C7B"/>
    <w:rsid w:val="00E93030"/>
    <w:rsid w:val="00F1354B"/>
    <w:rsid w:val="00F178E7"/>
    <w:rsid w:val="00F21A4A"/>
    <w:rsid w:val="00F64190"/>
    <w:rsid w:val="00F70AA9"/>
    <w:rsid w:val="00F76F37"/>
    <w:rsid w:val="00FB3B89"/>
    <w:rsid w:val="00FE1176"/>
    <w:rsid w:val="00F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D67D6"/>
  <w15:chartTrackingRefBased/>
  <w15:docId w15:val="{0FA7C42F-54E2-4998-92A8-4740CBE5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81"/>
    <w:pPr>
      <w:spacing w:after="0" w:line="240" w:lineRule="auto"/>
      <w:ind w:left="720"/>
    </w:pPr>
    <w:rPr>
      <w:rFonts w:ascii="Calibri" w:hAnsi="Calibri" w:cs="Calibri"/>
    </w:rPr>
  </w:style>
  <w:style w:type="table" w:styleId="TableGrid">
    <w:name w:val="Table Grid"/>
    <w:basedOn w:val="TableNormal"/>
    <w:uiPriority w:val="39"/>
    <w:rsid w:val="006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551"/>
    <w:rPr>
      <w:rFonts w:ascii="Segoe UI" w:hAnsi="Segoe UI" w:cs="Segoe UI"/>
      <w:sz w:val="18"/>
      <w:szCs w:val="18"/>
    </w:rPr>
  </w:style>
  <w:style w:type="paragraph" w:styleId="Header">
    <w:name w:val="header"/>
    <w:basedOn w:val="Normal"/>
    <w:link w:val="HeaderChar"/>
    <w:uiPriority w:val="99"/>
    <w:unhideWhenUsed/>
    <w:rsid w:val="00E5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357"/>
  </w:style>
  <w:style w:type="paragraph" w:styleId="Footer">
    <w:name w:val="footer"/>
    <w:basedOn w:val="Normal"/>
    <w:link w:val="FooterChar"/>
    <w:uiPriority w:val="99"/>
    <w:unhideWhenUsed/>
    <w:rsid w:val="00E5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357"/>
  </w:style>
  <w:style w:type="character" w:styleId="CommentReference">
    <w:name w:val="annotation reference"/>
    <w:basedOn w:val="DefaultParagraphFont"/>
    <w:uiPriority w:val="99"/>
    <w:semiHidden/>
    <w:unhideWhenUsed/>
    <w:rsid w:val="00211792"/>
    <w:rPr>
      <w:sz w:val="16"/>
      <w:szCs w:val="16"/>
    </w:rPr>
  </w:style>
  <w:style w:type="paragraph" w:styleId="CommentText">
    <w:name w:val="annotation text"/>
    <w:basedOn w:val="Normal"/>
    <w:link w:val="CommentTextChar"/>
    <w:uiPriority w:val="99"/>
    <w:semiHidden/>
    <w:unhideWhenUsed/>
    <w:rsid w:val="00211792"/>
    <w:pPr>
      <w:spacing w:line="240" w:lineRule="auto"/>
    </w:pPr>
    <w:rPr>
      <w:sz w:val="20"/>
      <w:szCs w:val="20"/>
    </w:rPr>
  </w:style>
  <w:style w:type="character" w:customStyle="1" w:styleId="CommentTextChar">
    <w:name w:val="Comment Text Char"/>
    <w:basedOn w:val="DefaultParagraphFont"/>
    <w:link w:val="CommentText"/>
    <w:uiPriority w:val="99"/>
    <w:semiHidden/>
    <w:rsid w:val="00211792"/>
    <w:rPr>
      <w:sz w:val="20"/>
      <w:szCs w:val="20"/>
    </w:rPr>
  </w:style>
  <w:style w:type="paragraph" w:styleId="CommentSubject">
    <w:name w:val="annotation subject"/>
    <w:basedOn w:val="CommentText"/>
    <w:next w:val="CommentText"/>
    <w:link w:val="CommentSubjectChar"/>
    <w:uiPriority w:val="99"/>
    <w:semiHidden/>
    <w:unhideWhenUsed/>
    <w:rsid w:val="00211792"/>
    <w:rPr>
      <w:b/>
      <w:bCs/>
    </w:rPr>
  </w:style>
  <w:style w:type="character" w:customStyle="1" w:styleId="CommentSubjectChar">
    <w:name w:val="Comment Subject Char"/>
    <w:basedOn w:val="CommentTextChar"/>
    <w:link w:val="CommentSubject"/>
    <w:uiPriority w:val="99"/>
    <w:semiHidden/>
    <w:rsid w:val="00211792"/>
    <w:rPr>
      <w:b/>
      <w:bCs/>
      <w:sz w:val="20"/>
      <w:szCs w:val="20"/>
    </w:rPr>
  </w:style>
  <w:style w:type="paragraph" w:styleId="Revision">
    <w:name w:val="Revision"/>
    <w:hidden/>
    <w:uiPriority w:val="99"/>
    <w:semiHidden/>
    <w:rsid w:val="00823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9726">
      <w:bodyDiv w:val="1"/>
      <w:marLeft w:val="0"/>
      <w:marRight w:val="0"/>
      <w:marTop w:val="0"/>
      <w:marBottom w:val="0"/>
      <w:divBdr>
        <w:top w:val="none" w:sz="0" w:space="0" w:color="auto"/>
        <w:left w:val="none" w:sz="0" w:space="0" w:color="auto"/>
        <w:bottom w:val="none" w:sz="0" w:space="0" w:color="auto"/>
        <w:right w:val="none" w:sz="0" w:space="0" w:color="auto"/>
      </w:divBdr>
    </w:div>
    <w:div w:id="1441605453">
      <w:bodyDiv w:val="1"/>
      <w:marLeft w:val="0"/>
      <w:marRight w:val="0"/>
      <w:marTop w:val="0"/>
      <w:marBottom w:val="0"/>
      <w:divBdr>
        <w:top w:val="none" w:sz="0" w:space="0" w:color="auto"/>
        <w:left w:val="none" w:sz="0" w:space="0" w:color="auto"/>
        <w:bottom w:val="none" w:sz="0" w:space="0" w:color="auto"/>
        <w:right w:val="none" w:sz="0" w:space="0" w:color="auto"/>
      </w:divBdr>
    </w:div>
    <w:div w:id="1481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763345-bbb2-4bf8-811b-c1507528105a">
      <Terms xmlns="http://schemas.microsoft.com/office/infopath/2007/PartnerControls"/>
    </lcf76f155ced4ddcb4097134ff3c332f>
    <TaxCatchAll xmlns="793f6d6b-1a1a-4188-bfc3-11c029e458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CEFA4A2B6C264AAE8A33072AEBAD25" ma:contentTypeVersion="20" ma:contentTypeDescription="Create a new document." ma:contentTypeScope="" ma:versionID="7173f061b355f38c010650213e47cb16">
  <xsd:schema xmlns:xsd="http://www.w3.org/2001/XMLSchema" xmlns:xs="http://www.w3.org/2001/XMLSchema" xmlns:p="http://schemas.microsoft.com/office/2006/metadata/properties" xmlns:ns2="6e763345-bbb2-4bf8-811b-c1507528105a" xmlns:ns3="793f6d6b-1a1a-4188-bfc3-11c029e458e5" targetNamespace="http://schemas.microsoft.com/office/2006/metadata/properties" ma:root="true" ma:fieldsID="973b089ec9d4ac83875f7ec92cfe07a4" ns2:_="" ns3:_="">
    <xsd:import namespace="6e763345-bbb2-4bf8-811b-c1507528105a"/>
    <xsd:import namespace="793f6d6b-1a1a-4188-bfc3-11c029e45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63345-bbb2-4bf8-811b-c15075281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367e4d-a8c4-4dcc-a092-361146ce36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6d6b-1a1a-4188-bfc3-11c029e45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c57612-7955-4ed8-9ebc-ece1add51702}" ma:internalName="TaxCatchAll" ma:showField="CatchAllData" ma:web="793f6d6b-1a1a-4188-bfc3-11c029e45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9D1E-A918-41AE-A202-E10ACB3CFAC9}">
  <ds:schemaRefs>
    <ds:schemaRef ds:uri="http://schemas.microsoft.com/sharepoint/v3/contenttype/forms"/>
  </ds:schemaRefs>
</ds:datastoreItem>
</file>

<file path=customXml/itemProps2.xml><?xml version="1.0" encoding="utf-8"?>
<ds:datastoreItem xmlns:ds="http://schemas.openxmlformats.org/officeDocument/2006/customXml" ds:itemID="{32E1D3AD-F95B-41CE-8E56-FEABC8247EB8}">
  <ds:schemaRefs>
    <ds:schemaRef ds:uri="http://schemas.microsoft.com/office/2006/metadata/properties"/>
    <ds:schemaRef ds:uri="http://schemas.microsoft.com/office/infopath/2007/PartnerControls"/>
    <ds:schemaRef ds:uri="6e763345-bbb2-4bf8-811b-c1507528105a"/>
    <ds:schemaRef ds:uri="793f6d6b-1a1a-4188-bfc3-11c029e458e5"/>
  </ds:schemaRefs>
</ds:datastoreItem>
</file>

<file path=customXml/itemProps3.xml><?xml version="1.0" encoding="utf-8"?>
<ds:datastoreItem xmlns:ds="http://schemas.openxmlformats.org/officeDocument/2006/customXml" ds:itemID="{729E94A5-6B5A-4DDF-8FEC-99C6A427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63345-bbb2-4bf8-811b-c1507528105a"/>
    <ds:schemaRef ds:uri="793f6d6b-1a1a-4188-bfc3-11c029e45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35DB9-9EA1-4662-8719-91753CBF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Werner</dc:creator>
  <cp:keywords/>
  <dc:description/>
  <cp:lastModifiedBy>David Werner</cp:lastModifiedBy>
  <cp:revision>10</cp:revision>
  <cp:lastPrinted>2018-07-20T20:08:00Z</cp:lastPrinted>
  <dcterms:created xsi:type="dcterms:W3CDTF">2023-08-21T14:10:00Z</dcterms:created>
  <dcterms:modified xsi:type="dcterms:W3CDTF">2023-08-21T17:47:00Z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0x01010034CEFA4A2B6C264AAE8A33072AEBAD25</vt:lpwstr>
  </property>
  <property fmtid="{D5CDD505-2E9C-101B-9397-08002B2CF9AE}" pid="3" name="MediaServiceImageTags">
    <vt:lpwstr/>
  </property>
</Properties>
</file>